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0887864" name="Picture">
</wp:docPr>
                  <a:graphic>
                    <a:graphicData uri="http://schemas.openxmlformats.org/drawingml/2006/picture">
                      <pic:pic>
                        <pic:nvPicPr>
                          <pic:cNvPr id="91088786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9470092" name="Picture">
</wp:docPr>
                  <a:graphic>
                    <a:graphicData uri="http://schemas.openxmlformats.org/drawingml/2006/picture">
                      <pic:pic>
                        <pic:nvPicPr>
                          <pic:cNvPr id="17694700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5637249" name="Picture">
</wp:docPr>
                  <a:graphic>
                    <a:graphicData uri="http://schemas.openxmlformats.org/drawingml/2006/picture">
                      <pic:pic>
                        <pic:nvPicPr>
                          <pic:cNvPr id="5556372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9326537" name="Picture">
</wp:docPr>
                  <a:graphic>
                    <a:graphicData uri="http://schemas.openxmlformats.org/drawingml/2006/picture">
                      <pic:pic>
                        <pic:nvPicPr>
                          <pic:cNvPr id="45932653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86241776" name="Picture">
</wp:docPr>
                  <a:graphic>
                    <a:graphicData uri="http://schemas.openxmlformats.org/drawingml/2006/picture">
                      <pic:pic>
                        <pic:nvPicPr>
                          <pic:cNvPr id="7862417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4454507" name="Picture">
</wp:docPr>
                  <a:graphic>
                    <a:graphicData uri="http://schemas.openxmlformats.org/drawingml/2006/picture">
                      <pic:pic>
                        <pic:nvPicPr>
                          <pic:cNvPr id="20644545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53094633" name="Picture">
</wp:docPr>
                  <a:graphic>
                    <a:graphicData uri="http://schemas.openxmlformats.org/drawingml/2006/picture">
                      <pic:pic>
                        <pic:nvPicPr>
                          <pic:cNvPr id="55309463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7209331" name="Picture">
</wp:docPr>
                  <a:graphic>
                    <a:graphicData uri="http://schemas.openxmlformats.org/drawingml/2006/picture">
                      <pic:pic>
                        <pic:nvPicPr>
                          <pic:cNvPr id="20672093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2331773" name="Picture">
</wp:docPr>
                  <a:graphic>
                    <a:graphicData uri="http://schemas.openxmlformats.org/drawingml/2006/picture">
                      <pic:pic>
                        <pic:nvPicPr>
                          <pic:cNvPr id="6623317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BENIZALÓN,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9654058" name="Picture">
</wp:docPr>
                  <a:graphic>
                    <a:graphicData uri="http://schemas.openxmlformats.org/drawingml/2006/picture">
                      <pic:pic>
                        <pic:nvPicPr>
                          <pic:cNvPr id="14096540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4521055" name="Picture">
</wp:docPr>
                  <a:graphic>
                    <a:graphicData uri="http://schemas.openxmlformats.org/drawingml/2006/picture">
                      <pic:pic>
                        <pic:nvPicPr>
                          <pic:cNvPr id="14745210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490929" name="Picture">
</wp:docPr>
                  <a:graphic>
                    <a:graphicData uri="http://schemas.openxmlformats.org/drawingml/2006/picture">
                      <pic:pic>
                        <pic:nvPicPr>
                          <pic:cNvPr id="12149092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965439" name="Picture">
</wp:docPr>
                  <a:graphic>
                    <a:graphicData uri="http://schemas.openxmlformats.org/drawingml/2006/picture">
                      <pic:pic>
                        <pic:nvPicPr>
                          <pic:cNvPr id="19396543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7440744" name="Picture">
</wp:docPr>
                  <a:graphic>
                    <a:graphicData uri="http://schemas.openxmlformats.org/drawingml/2006/picture">
                      <pic:pic>
                        <pic:nvPicPr>
                          <pic:cNvPr id="209744074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0610077" name="Picture">
</wp:docPr>
                  <a:graphic>
                    <a:graphicData uri="http://schemas.openxmlformats.org/drawingml/2006/picture">
                      <pic:pic>
                        <pic:nvPicPr>
                          <pic:cNvPr id="102061007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6291155" name="Picture">
</wp:docPr>
                  <a:graphic>
                    <a:graphicData uri="http://schemas.openxmlformats.org/drawingml/2006/picture">
                      <pic:pic>
                        <pic:nvPicPr>
                          <pic:cNvPr id="176629115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4377742" name="Picture">
</wp:docPr>
                  <a:graphic>
                    <a:graphicData uri="http://schemas.openxmlformats.org/drawingml/2006/picture">
                      <pic:pic>
                        <pic:nvPicPr>
                          <pic:cNvPr id="17143777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